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1ECA" w14:textId="77777777" w:rsidR="005F2DCA" w:rsidRPr="003608E3" w:rsidRDefault="005F2DCA" w:rsidP="00254F72">
      <w:pPr>
        <w:spacing w:after="0"/>
        <w:jc w:val="center"/>
        <w:rPr>
          <w:rFonts w:ascii="Arial" w:hAnsi="Arial" w:cs="Arial"/>
        </w:rPr>
      </w:pPr>
    </w:p>
    <w:p w14:paraId="7D2E25E3" w14:textId="77777777" w:rsidR="00DF5318" w:rsidRPr="003608E3" w:rsidRDefault="001C0FB3" w:rsidP="00254F72">
      <w:pPr>
        <w:spacing w:after="0"/>
        <w:jc w:val="right"/>
        <w:rPr>
          <w:rFonts w:ascii="Arial" w:hAnsi="Arial" w:cs="Arial"/>
        </w:rPr>
      </w:pPr>
      <w:r w:rsidRPr="003608E3">
        <w:rPr>
          <w:rFonts w:ascii="Arial" w:hAnsi="Arial" w:cs="Arial"/>
        </w:rPr>
        <w:t>Guadalajara, Jalisco.</w:t>
      </w:r>
    </w:p>
    <w:p w14:paraId="6E707511" w14:textId="56AD030E" w:rsidR="00FA09FA" w:rsidRPr="003608E3" w:rsidRDefault="00315535" w:rsidP="00254F72">
      <w:pPr>
        <w:spacing w:after="0"/>
        <w:jc w:val="right"/>
        <w:rPr>
          <w:rFonts w:ascii="Arial" w:hAnsi="Arial" w:cs="Arial"/>
        </w:rPr>
      </w:pPr>
      <w:r>
        <w:rPr>
          <w:rFonts w:ascii="Arial" w:hAnsi="Arial" w:cs="Arial"/>
        </w:rPr>
        <w:t>27</w:t>
      </w:r>
      <w:r w:rsidR="00A14239">
        <w:rPr>
          <w:rFonts w:ascii="Arial" w:hAnsi="Arial" w:cs="Arial"/>
        </w:rPr>
        <w:t xml:space="preserve"> de </w:t>
      </w:r>
      <w:r>
        <w:rPr>
          <w:rFonts w:ascii="Arial" w:hAnsi="Arial" w:cs="Arial"/>
        </w:rPr>
        <w:t>abril</w:t>
      </w:r>
      <w:r w:rsidR="00632EDF">
        <w:rPr>
          <w:rFonts w:ascii="Arial" w:hAnsi="Arial" w:cs="Arial"/>
        </w:rPr>
        <w:t xml:space="preserve"> de 202</w:t>
      </w:r>
      <w:r>
        <w:rPr>
          <w:rFonts w:ascii="Arial" w:hAnsi="Arial" w:cs="Arial"/>
        </w:rPr>
        <w:t>1</w:t>
      </w:r>
    </w:p>
    <w:p w14:paraId="4264BFF5" w14:textId="368F427F" w:rsidR="001C0FB3" w:rsidRDefault="001C0FB3" w:rsidP="005F2DCA">
      <w:pPr>
        <w:spacing w:after="0"/>
        <w:rPr>
          <w:rFonts w:ascii="Arial" w:hAnsi="Arial" w:cs="Arial"/>
        </w:rPr>
      </w:pPr>
    </w:p>
    <w:p w14:paraId="4799F33D" w14:textId="77777777" w:rsidR="00315535" w:rsidRDefault="00315535" w:rsidP="00315535">
      <w:pPr>
        <w:spacing w:after="0"/>
        <w:jc w:val="center"/>
        <w:rPr>
          <w:rFonts w:ascii="Arial" w:hAnsi="Arial" w:cs="Arial"/>
          <w:b/>
          <w:bCs/>
          <w:sz w:val="24"/>
          <w:szCs w:val="24"/>
        </w:rPr>
      </w:pPr>
      <w:r>
        <w:rPr>
          <w:rFonts w:ascii="Arial" w:hAnsi="Arial" w:cs="Arial"/>
          <w:b/>
          <w:bCs/>
          <w:sz w:val="24"/>
          <w:szCs w:val="24"/>
        </w:rPr>
        <w:t>Recomiendan abrir cuentas de ahorro a niños</w:t>
      </w:r>
    </w:p>
    <w:p w14:paraId="781557BA" w14:textId="77777777" w:rsidR="00315535" w:rsidRDefault="00315535" w:rsidP="00315535">
      <w:pPr>
        <w:spacing w:after="0"/>
        <w:jc w:val="center"/>
        <w:rPr>
          <w:rFonts w:ascii="Arial" w:hAnsi="Arial" w:cs="Arial"/>
          <w:b/>
          <w:bCs/>
          <w:sz w:val="24"/>
          <w:szCs w:val="24"/>
        </w:rPr>
      </w:pPr>
    </w:p>
    <w:p w14:paraId="65D38257" w14:textId="77777777" w:rsidR="00315535" w:rsidRDefault="00315535" w:rsidP="00315535">
      <w:pPr>
        <w:spacing w:after="0"/>
        <w:rPr>
          <w:rFonts w:ascii="Arial" w:hAnsi="Arial" w:cs="Arial"/>
          <w:sz w:val="24"/>
          <w:szCs w:val="24"/>
        </w:rPr>
      </w:pPr>
      <w:r>
        <w:rPr>
          <w:rFonts w:ascii="Arial" w:hAnsi="Arial" w:cs="Arial"/>
          <w:sz w:val="24"/>
          <w:szCs w:val="24"/>
        </w:rPr>
        <w:t>Cuando estamos enseñando a un niño a ahorrar, lo mejor será que, al mismo tiempo, le vayamos mostrando cómo funciona el sistema financiero en nuestro país.</w:t>
      </w:r>
    </w:p>
    <w:p w14:paraId="7E3C2289" w14:textId="77777777" w:rsidR="00315535" w:rsidRDefault="00315535" w:rsidP="00315535">
      <w:pPr>
        <w:spacing w:after="0"/>
        <w:rPr>
          <w:rFonts w:ascii="Arial" w:hAnsi="Arial" w:cs="Arial"/>
          <w:sz w:val="24"/>
          <w:szCs w:val="24"/>
        </w:rPr>
      </w:pPr>
    </w:p>
    <w:p w14:paraId="6405E74A" w14:textId="77777777" w:rsidR="00315535" w:rsidRDefault="00315535" w:rsidP="00315535">
      <w:pPr>
        <w:spacing w:after="0"/>
        <w:rPr>
          <w:rFonts w:ascii="Arial" w:hAnsi="Arial" w:cs="Arial"/>
          <w:sz w:val="24"/>
          <w:szCs w:val="24"/>
        </w:rPr>
      </w:pPr>
      <w:r>
        <w:rPr>
          <w:rFonts w:ascii="Arial" w:hAnsi="Arial" w:cs="Arial"/>
          <w:sz w:val="24"/>
          <w:szCs w:val="24"/>
        </w:rPr>
        <w:t>Para que eso sea posible, una de las cosas que podemos hacer es llevarlo para que abra su primera cuenta bancaria, lo cual puede hacer desde su primer año y con un peso.</w:t>
      </w:r>
    </w:p>
    <w:p w14:paraId="5186F619" w14:textId="77777777" w:rsidR="00315535" w:rsidRDefault="00315535" w:rsidP="00315535">
      <w:pPr>
        <w:spacing w:after="0"/>
        <w:rPr>
          <w:rFonts w:ascii="Arial" w:hAnsi="Arial" w:cs="Arial"/>
          <w:sz w:val="24"/>
          <w:szCs w:val="24"/>
        </w:rPr>
      </w:pPr>
    </w:p>
    <w:p w14:paraId="419BEC5B" w14:textId="77777777" w:rsidR="00315535" w:rsidRDefault="00315535" w:rsidP="00315535">
      <w:pPr>
        <w:spacing w:after="0"/>
        <w:rPr>
          <w:rFonts w:ascii="Arial" w:hAnsi="Arial" w:cs="Arial"/>
          <w:sz w:val="24"/>
          <w:szCs w:val="24"/>
        </w:rPr>
      </w:pPr>
      <w:r>
        <w:rPr>
          <w:rFonts w:ascii="Arial" w:hAnsi="Arial" w:cs="Arial"/>
          <w:sz w:val="24"/>
          <w:szCs w:val="24"/>
        </w:rPr>
        <w:t xml:space="preserve">“A los niños les encanta hacer lo mismo que hacen sus papás, así que si tú le dices: ‘vamos a sacar el dinero que ya ahorraste en tu alcancía y a abrirte tu propia cuenta en el banco’; eso lo va a animar muchísimo, porque va a sentir que está haciendo cosas de adulto y va a querer ahorrar cada vez más”, aseguró Luis Rubén Chávez, CEO de la </w:t>
      </w:r>
      <w:proofErr w:type="spellStart"/>
      <w:r>
        <w:rPr>
          <w:rFonts w:ascii="Arial" w:hAnsi="Arial" w:cs="Arial"/>
          <w:sz w:val="24"/>
          <w:szCs w:val="24"/>
        </w:rPr>
        <w:t>fintech</w:t>
      </w:r>
      <w:proofErr w:type="spellEnd"/>
      <w:r>
        <w:rPr>
          <w:rFonts w:ascii="Arial" w:hAnsi="Arial" w:cs="Arial"/>
          <w:sz w:val="24"/>
          <w:szCs w:val="24"/>
        </w:rPr>
        <w:t xml:space="preserve"> </w:t>
      </w:r>
      <w:hyperlink r:id="rId7" w:history="1">
        <w:r w:rsidRPr="00356E19">
          <w:rPr>
            <w:rStyle w:val="Hipervnculo"/>
            <w:rFonts w:ascii="Arial" w:hAnsi="Arial" w:cs="Arial"/>
            <w:sz w:val="24"/>
            <w:szCs w:val="24"/>
          </w:rPr>
          <w:t>Yotepresto.com</w:t>
        </w:r>
      </w:hyperlink>
      <w:r>
        <w:rPr>
          <w:rFonts w:ascii="Arial" w:hAnsi="Arial" w:cs="Arial"/>
          <w:sz w:val="24"/>
          <w:szCs w:val="24"/>
        </w:rPr>
        <w:t>.</w:t>
      </w:r>
    </w:p>
    <w:p w14:paraId="15C73FA5" w14:textId="77777777" w:rsidR="00315535" w:rsidRDefault="00315535" w:rsidP="00315535">
      <w:pPr>
        <w:spacing w:after="0"/>
        <w:rPr>
          <w:rFonts w:ascii="Arial" w:hAnsi="Arial" w:cs="Arial"/>
          <w:sz w:val="24"/>
          <w:szCs w:val="24"/>
        </w:rPr>
      </w:pPr>
    </w:p>
    <w:p w14:paraId="17E15597" w14:textId="77777777" w:rsidR="00315535" w:rsidRDefault="00315535" w:rsidP="00315535">
      <w:pPr>
        <w:spacing w:after="0"/>
        <w:rPr>
          <w:rFonts w:ascii="Arial" w:hAnsi="Arial" w:cs="Arial"/>
          <w:sz w:val="24"/>
          <w:szCs w:val="24"/>
        </w:rPr>
      </w:pPr>
      <w:r>
        <w:rPr>
          <w:rFonts w:ascii="Arial" w:hAnsi="Arial" w:cs="Arial"/>
          <w:sz w:val="24"/>
          <w:szCs w:val="24"/>
        </w:rPr>
        <w:t>Esta empresa realizó una encuesta en donde el 71.8 por ciento de los padres aseguró saber que existen estas cuentas de ahorro y, de ellos, el 16.6 por ciento dijo que sus hijos ya tienen una, el 77.3 por ciento mencionó que le gustaría abrir una y el 6.1 por ciento dijo que no le interesan.</w:t>
      </w:r>
    </w:p>
    <w:p w14:paraId="3A9D419F" w14:textId="77777777" w:rsidR="00315535" w:rsidRDefault="00315535" w:rsidP="00315535">
      <w:pPr>
        <w:spacing w:after="0"/>
        <w:rPr>
          <w:rFonts w:ascii="Arial" w:hAnsi="Arial" w:cs="Arial"/>
          <w:sz w:val="24"/>
          <w:szCs w:val="24"/>
        </w:rPr>
      </w:pPr>
    </w:p>
    <w:p w14:paraId="3DEB3A57" w14:textId="77777777" w:rsidR="00315535" w:rsidRDefault="00315535" w:rsidP="00315535">
      <w:pPr>
        <w:spacing w:after="0"/>
        <w:rPr>
          <w:rFonts w:ascii="Arial" w:hAnsi="Arial" w:cs="Arial"/>
          <w:sz w:val="24"/>
          <w:szCs w:val="24"/>
        </w:rPr>
      </w:pPr>
      <w:r>
        <w:rPr>
          <w:rFonts w:ascii="Arial" w:hAnsi="Arial" w:cs="Arial"/>
          <w:sz w:val="24"/>
          <w:szCs w:val="24"/>
        </w:rPr>
        <w:t>“Creo que es un gran incentivo para los niños tener una de estas cuentas, porque además van a tener su primera tarjeta de débito. Y claro, luego uno piensa: ‘mis hijos ahorran como cinco pesos por semana, ni modo que los lleve a depositar esa cantidad’. Pero lo ideal es hacer un plan de ahorro en donde cada semana ellos pongan su dinero en una alcancía y cuando ya tengan unos 100 pesos, entonces los llevamos al banco a depositarlos”, recomendó Chávez.</w:t>
      </w:r>
    </w:p>
    <w:p w14:paraId="042A03AF" w14:textId="77777777" w:rsidR="00315535" w:rsidRDefault="00315535" w:rsidP="00315535">
      <w:pPr>
        <w:spacing w:after="0"/>
        <w:rPr>
          <w:rFonts w:ascii="Arial" w:hAnsi="Arial" w:cs="Arial"/>
          <w:sz w:val="24"/>
          <w:szCs w:val="24"/>
        </w:rPr>
      </w:pPr>
    </w:p>
    <w:p w14:paraId="5ADC0F83" w14:textId="77777777" w:rsidR="00315535" w:rsidRDefault="00315535" w:rsidP="00315535">
      <w:pPr>
        <w:spacing w:after="0"/>
        <w:rPr>
          <w:rFonts w:ascii="Arial" w:hAnsi="Arial" w:cs="Arial"/>
          <w:sz w:val="24"/>
          <w:szCs w:val="24"/>
        </w:rPr>
      </w:pPr>
      <w:r>
        <w:rPr>
          <w:rFonts w:ascii="Arial" w:hAnsi="Arial" w:cs="Arial"/>
          <w:sz w:val="24"/>
          <w:szCs w:val="24"/>
        </w:rPr>
        <w:t>Por otro lado, el directivo mencionó que existen instrumentos de inversión que son exclusivos para los niños, con los cuales los padres pueden comenzar a enseñarles y mostrarles la importancia de esta práctica.</w:t>
      </w:r>
    </w:p>
    <w:p w14:paraId="474C049C" w14:textId="77777777" w:rsidR="00315535" w:rsidRDefault="00315535" w:rsidP="00315535">
      <w:pPr>
        <w:spacing w:after="0"/>
        <w:rPr>
          <w:rFonts w:ascii="Arial" w:hAnsi="Arial" w:cs="Arial"/>
          <w:sz w:val="24"/>
          <w:szCs w:val="24"/>
        </w:rPr>
      </w:pPr>
    </w:p>
    <w:p w14:paraId="4A599D5A" w14:textId="77777777" w:rsidR="00315535" w:rsidRDefault="00315535" w:rsidP="00315535">
      <w:pPr>
        <w:spacing w:after="0"/>
        <w:rPr>
          <w:rFonts w:ascii="Arial" w:hAnsi="Arial" w:cs="Arial"/>
          <w:sz w:val="24"/>
          <w:szCs w:val="24"/>
        </w:rPr>
      </w:pPr>
      <w:r>
        <w:rPr>
          <w:rFonts w:ascii="Arial" w:hAnsi="Arial" w:cs="Arial"/>
          <w:sz w:val="24"/>
          <w:szCs w:val="24"/>
        </w:rPr>
        <w:t>“Si además de querer que nuestros hijos ahorren, queremos que aprendan a invertir, podemos abrirles una cuenta de Cetes Directo Niños. Yo la recomiendo porque invertir en Cetes es realmente muy sencillo y seguro y así los niños pueden ver cómo va aumentando mes con mes su dinero y creando el hábito de ahorrar e invertir”, destacó Chávez.</w:t>
      </w:r>
    </w:p>
    <w:p w14:paraId="6AF666E0" w14:textId="77777777" w:rsidR="00315535" w:rsidRDefault="00315535" w:rsidP="00315535">
      <w:pPr>
        <w:spacing w:after="0"/>
        <w:rPr>
          <w:rFonts w:ascii="Arial" w:hAnsi="Arial" w:cs="Arial"/>
          <w:sz w:val="24"/>
          <w:szCs w:val="24"/>
        </w:rPr>
      </w:pPr>
    </w:p>
    <w:p w14:paraId="09D58FC5" w14:textId="77777777" w:rsidR="00315535" w:rsidRDefault="00315535" w:rsidP="00315535">
      <w:pPr>
        <w:spacing w:after="0"/>
        <w:rPr>
          <w:rFonts w:ascii="Arial" w:hAnsi="Arial" w:cs="Arial"/>
          <w:sz w:val="24"/>
          <w:szCs w:val="24"/>
        </w:rPr>
      </w:pPr>
      <w:r>
        <w:rPr>
          <w:rFonts w:ascii="Arial" w:hAnsi="Arial" w:cs="Arial"/>
          <w:sz w:val="24"/>
          <w:szCs w:val="24"/>
        </w:rPr>
        <w:lastRenderedPageBreak/>
        <w:t>El también cofundador de la plataforma recordó que, al ser niños, deberán tener un adulto que se encargue de aprobar cualquier movimiento que hagan, ya sea en su cuenta de ahorro o de inversión.</w:t>
      </w:r>
    </w:p>
    <w:p w14:paraId="60F93DB9" w14:textId="77777777" w:rsidR="00315535" w:rsidRDefault="00315535" w:rsidP="00315535">
      <w:pPr>
        <w:spacing w:after="0"/>
        <w:rPr>
          <w:rFonts w:ascii="Arial" w:hAnsi="Arial" w:cs="Arial"/>
          <w:sz w:val="24"/>
          <w:szCs w:val="24"/>
        </w:rPr>
      </w:pPr>
    </w:p>
    <w:p w14:paraId="54C1D525" w14:textId="77777777" w:rsidR="00315535" w:rsidRDefault="00315535" w:rsidP="00315535">
      <w:pPr>
        <w:spacing w:after="0"/>
        <w:rPr>
          <w:rFonts w:ascii="Arial" w:hAnsi="Arial" w:cs="Arial"/>
          <w:sz w:val="24"/>
          <w:szCs w:val="24"/>
        </w:rPr>
      </w:pPr>
      <w:r>
        <w:rPr>
          <w:rFonts w:ascii="Arial" w:hAnsi="Arial" w:cs="Arial"/>
          <w:sz w:val="24"/>
          <w:szCs w:val="24"/>
        </w:rPr>
        <w:t>“Claro que si van a depositar 50 pesos no tienes que aprobarlos tú como papá o mamá, pero si van a retirar o a comprar algo, normalmente eres tú el que debe firmar, para autorizar que el dinero salga de la cuenta”, dijo.</w:t>
      </w:r>
    </w:p>
    <w:p w14:paraId="2B1ADEB5" w14:textId="77777777" w:rsidR="00315535" w:rsidRDefault="00315535" w:rsidP="00315535">
      <w:pPr>
        <w:spacing w:after="0"/>
        <w:rPr>
          <w:rFonts w:ascii="Arial" w:hAnsi="Arial" w:cs="Arial"/>
          <w:sz w:val="24"/>
          <w:szCs w:val="24"/>
        </w:rPr>
      </w:pPr>
    </w:p>
    <w:p w14:paraId="40DE9FAB" w14:textId="77777777" w:rsidR="00315535" w:rsidRDefault="00315535" w:rsidP="00315535">
      <w:pPr>
        <w:spacing w:after="0"/>
        <w:rPr>
          <w:rFonts w:ascii="Arial" w:hAnsi="Arial" w:cs="Arial"/>
          <w:sz w:val="24"/>
          <w:szCs w:val="24"/>
        </w:rPr>
      </w:pPr>
      <w:r>
        <w:rPr>
          <w:rFonts w:ascii="Arial" w:hAnsi="Arial" w:cs="Arial"/>
          <w:sz w:val="24"/>
          <w:szCs w:val="24"/>
        </w:rPr>
        <w:t>El directivo advirtió que antes de abrir una cuenta de ahorro para niños debes comparar en al menos tres instituciones distintas, con la finalidad de adquirir la que más les convenga.</w:t>
      </w:r>
    </w:p>
    <w:p w14:paraId="37A03BC3" w14:textId="77777777" w:rsidR="00315535" w:rsidRDefault="00315535" w:rsidP="00315535">
      <w:pPr>
        <w:spacing w:after="0"/>
        <w:rPr>
          <w:rFonts w:ascii="Arial" w:hAnsi="Arial" w:cs="Arial"/>
          <w:sz w:val="24"/>
          <w:szCs w:val="24"/>
        </w:rPr>
      </w:pPr>
    </w:p>
    <w:p w14:paraId="19217D1C" w14:textId="77777777" w:rsidR="00315535" w:rsidRDefault="00315535" w:rsidP="00315535">
      <w:pPr>
        <w:spacing w:after="0"/>
        <w:rPr>
          <w:rFonts w:ascii="Arial" w:hAnsi="Arial" w:cs="Arial"/>
          <w:sz w:val="24"/>
          <w:szCs w:val="24"/>
        </w:rPr>
      </w:pPr>
      <w:r>
        <w:rPr>
          <w:rFonts w:ascii="Arial" w:hAnsi="Arial" w:cs="Arial"/>
          <w:sz w:val="24"/>
          <w:szCs w:val="24"/>
        </w:rPr>
        <w:t>Recuerda que lo que bien se aprende en la infancia nunca se olvida, así que enseñar a tus hijos a invertir y a ahorrar durante su niñez es una de las mejores cosas que puedes hacer como padre.</w:t>
      </w:r>
    </w:p>
    <w:p w14:paraId="34C969C6" w14:textId="77777777" w:rsidR="00315535" w:rsidRDefault="00315535" w:rsidP="00315535">
      <w:pPr>
        <w:spacing w:after="0"/>
        <w:rPr>
          <w:rFonts w:ascii="Arial" w:hAnsi="Arial" w:cs="Arial"/>
          <w:sz w:val="24"/>
          <w:szCs w:val="24"/>
        </w:rPr>
      </w:pPr>
    </w:p>
    <w:p w14:paraId="2DEB9929" w14:textId="77777777" w:rsidR="00315535" w:rsidRDefault="00315535" w:rsidP="00315535">
      <w:pPr>
        <w:spacing w:after="0"/>
        <w:rPr>
          <w:rFonts w:ascii="Arial" w:hAnsi="Arial" w:cs="Arial"/>
          <w:b/>
          <w:bCs/>
          <w:sz w:val="24"/>
          <w:szCs w:val="24"/>
        </w:rPr>
      </w:pPr>
      <w:r>
        <w:rPr>
          <w:rFonts w:ascii="Arial" w:hAnsi="Arial" w:cs="Arial"/>
          <w:b/>
          <w:bCs/>
          <w:sz w:val="24"/>
          <w:szCs w:val="24"/>
        </w:rPr>
        <w:t>¿Cuándo debo empezar a enseñarle a ahorrar?</w:t>
      </w:r>
    </w:p>
    <w:p w14:paraId="425F97A1" w14:textId="77777777" w:rsidR="00315535" w:rsidRDefault="00315535" w:rsidP="00315535">
      <w:pPr>
        <w:spacing w:after="0"/>
        <w:rPr>
          <w:rFonts w:ascii="Arial" w:hAnsi="Arial" w:cs="Arial"/>
          <w:b/>
          <w:bCs/>
          <w:sz w:val="24"/>
          <w:szCs w:val="24"/>
        </w:rPr>
      </w:pPr>
    </w:p>
    <w:p w14:paraId="6848DE3E" w14:textId="77777777" w:rsidR="00315535" w:rsidRPr="00DA18B8" w:rsidRDefault="00315535" w:rsidP="00315535">
      <w:pPr>
        <w:spacing w:after="0"/>
        <w:rPr>
          <w:rFonts w:ascii="Arial" w:hAnsi="Arial" w:cs="Arial"/>
          <w:sz w:val="24"/>
          <w:szCs w:val="24"/>
        </w:rPr>
      </w:pPr>
      <w:r>
        <w:rPr>
          <w:rFonts w:ascii="Arial" w:hAnsi="Arial" w:cs="Arial"/>
          <w:sz w:val="24"/>
          <w:szCs w:val="24"/>
        </w:rPr>
        <w:t>Desde los tres años los niños tienen la capacidad de aprender sobre esto, ya que pueden contar y saber la diferencia entre las diferentes monedas y billetes.</w:t>
      </w:r>
    </w:p>
    <w:p w14:paraId="7E079214" w14:textId="266D3BC0" w:rsidR="00512628" w:rsidRPr="00A14239" w:rsidRDefault="00512628" w:rsidP="00315535">
      <w:pPr>
        <w:spacing w:after="0"/>
        <w:jc w:val="center"/>
        <w:rPr>
          <w:rFonts w:ascii="Arial" w:hAnsi="Arial" w:cs="Arial"/>
          <w:sz w:val="24"/>
          <w:szCs w:val="24"/>
        </w:rPr>
      </w:pPr>
    </w:p>
    <w:sectPr w:rsidR="00512628" w:rsidRPr="00A14239" w:rsidSect="00902EF6">
      <w:headerReference w:type="default" r:id="rId8"/>
      <w:footerReference w:type="default" r:id="rId9"/>
      <w:pgSz w:w="12240" w:h="15840"/>
      <w:pgMar w:top="1417" w:right="1701" w:bottom="1417"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4EBB" w14:textId="77777777" w:rsidR="005A64E7" w:rsidRDefault="005A64E7" w:rsidP="001C0FB3">
      <w:pPr>
        <w:spacing w:after="0" w:line="240" w:lineRule="auto"/>
      </w:pPr>
      <w:r>
        <w:separator/>
      </w:r>
    </w:p>
  </w:endnote>
  <w:endnote w:type="continuationSeparator" w:id="0">
    <w:p w14:paraId="70636B9B" w14:textId="77777777" w:rsidR="005A64E7" w:rsidRDefault="005A64E7" w:rsidP="001C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Alternate">
    <w:panose1 w:val="00000000000000000000"/>
    <w:charset w:val="00"/>
    <w:family w:val="modern"/>
    <w:notTrueType/>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91C5" w14:textId="77777777" w:rsidR="00254F72" w:rsidRDefault="005F2DCA" w:rsidP="00254F72">
    <w:pPr>
      <w:pStyle w:val="Piedepgina"/>
      <w:jc w:val="center"/>
      <w:rPr>
        <w:rFonts w:ascii="Arial" w:hAnsi="Arial" w:cs="Arial"/>
        <w:sz w:val="20"/>
        <w:szCs w:val="20"/>
      </w:rPr>
    </w:pPr>
    <w:r w:rsidRPr="005F2DCA">
      <w:rPr>
        <w:rFonts w:ascii="Arial" w:hAnsi="Arial" w:cs="Arial"/>
        <w:sz w:val="20"/>
        <w:szCs w:val="20"/>
      </w:rPr>
      <w:t>Elizabeth Mondragón</w:t>
    </w:r>
    <w:r w:rsidR="00254F72">
      <w:rPr>
        <w:rFonts w:ascii="Arial" w:hAnsi="Arial" w:cs="Arial"/>
        <w:sz w:val="20"/>
        <w:szCs w:val="20"/>
      </w:rPr>
      <w:t xml:space="preserve"> | </w:t>
    </w:r>
    <w:hyperlink r:id="rId1" w:history="1">
      <w:r w:rsidR="00254F72" w:rsidRPr="006E770D">
        <w:rPr>
          <w:rStyle w:val="Hipervnculo"/>
          <w:rFonts w:ascii="Arial" w:hAnsi="Arial" w:cs="Arial"/>
          <w:sz w:val="20"/>
          <w:szCs w:val="20"/>
        </w:rPr>
        <w:t>elizabeth@yotepresto.com</w:t>
      </w:r>
    </w:hyperlink>
    <w:r w:rsidR="00254F72">
      <w:rPr>
        <w:rFonts w:ascii="Arial" w:hAnsi="Arial" w:cs="Arial"/>
        <w:sz w:val="20"/>
        <w:szCs w:val="20"/>
      </w:rPr>
      <w:t xml:space="preserve"> | </w:t>
    </w:r>
    <w:r w:rsidRPr="005F2DCA">
      <w:rPr>
        <w:rFonts w:ascii="Arial" w:hAnsi="Arial" w:cs="Arial"/>
        <w:sz w:val="20"/>
        <w:szCs w:val="20"/>
      </w:rPr>
      <w:t>Cel:3313</w:t>
    </w:r>
    <w:r w:rsidR="00254F72">
      <w:rPr>
        <w:rFonts w:ascii="Arial" w:hAnsi="Arial" w:cs="Arial"/>
        <w:sz w:val="20"/>
        <w:szCs w:val="20"/>
      </w:rPr>
      <w:t>6</w:t>
    </w:r>
    <w:r w:rsidRPr="005F2DCA">
      <w:rPr>
        <w:rFonts w:ascii="Arial" w:hAnsi="Arial" w:cs="Arial"/>
        <w:sz w:val="20"/>
        <w:szCs w:val="20"/>
      </w:rPr>
      <w:t>19131</w:t>
    </w:r>
  </w:p>
  <w:p w14:paraId="5D4A0882" w14:textId="77777777" w:rsidR="00254F72" w:rsidRPr="005F2DCA" w:rsidRDefault="005A64E7" w:rsidP="00254F72">
    <w:pPr>
      <w:pStyle w:val="Piedepgina"/>
      <w:jc w:val="center"/>
      <w:rPr>
        <w:rFonts w:ascii="Arial" w:hAnsi="Arial" w:cs="Arial"/>
        <w:sz w:val="20"/>
        <w:szCs w:val="20"/>
      </w:rPr>
    </w:pPr>
    <w:hyperlink r:id="rId2" w:history="1">
      <w:r w:rsidR="00254F72" w:rsidRPr="00254F72">
        <w:rPr>
          <w:rStyle w:val="Hipervnculo"/>
          <w:rFonts w:ascii="Arial" w:hAnsi="Arial" w:cs="Arial"/>
          <w:sz w:val="20"/>
          <w:szCs w:val="20"/>
        </w:rPr>
        <w:t>Yotepresto.com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FB2F" w14:textId="77777777" w:rsidR="005A64E7" w:rsidRDefault="005A64E7" w:rsidP="001C0FB3">
      <w:pPr>
        <w:spacing w:after="0" w:line="240" w:lineRule="auto"/>
      </w:pPr>
      <w:r>
        <w:separator/>
      </w:r>
    </w:p>
  </w:footnote>
  <w:footnote w:type="continuationSeparator" w:id="0">
    <w:p w14:paraId="49FFDE5F" w14:textId="77777777" w:rsidR="005A64E7" w:rsidRDefault="005A64E7" w:rsidP="001C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6CF" w14:textId="77777777" w:rsidR="001C0FB3" w:rsidRDefault="00902EF6" w:rsidP="005F2DCA">
    <w:pPr>
      <w:pStyle w:val="Encabezado"/>
      <w:jc w:val="center"/>
    </w:pPr>
    <w:r>
      <w:rPr>
        <w:rFonts w:ascii="DIN Alternate" w:hAnsi="DIN Alternate"/>
        <w:noProof/>
      </w:rPr>
      <w:drawing>
        <wp:inline distT="0" distB="0" distL="0" distR="0" wp14:anchorId="70886F29" wp14:editId="3D1D684A">
          <wp:extent cx="2864468" cy="6877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059"/>
                  <a:stretch/>
                </pic:blipFill>
                <pic:spPr bwMode="auto">
                  <a:xfrm>
                    <a:off x="0" y="0"/>
                    <a:ext cx="3046390" cy="7313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002B0"/>
    <w:multiLevelType w:val="hybridMultilevel"/>
    <w:tmpl w:val="96FE3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B3"/>
    <w:rsid w:val="001C0FB3"/>
    <w:rsid w:val="00254F72"/>
    <w:rsid w:val="00315535"/>
    <w:rsid w:val="00344FA9"/>
    <w:rsid w:val="003608E3"/>
    <w:rsid w:val="00360A2F"/>
    <w:rsid w:val="00512628"/>
    <w:rsid w:val="005A64E7"/>
    <w:rsid w:val="005F2DCA"/>
    <w:rsid w:val="00632EDF"/>
    <w:rsid w:val="006B441F"/>
    <w:rsid w:val="006D44A3"/>
    <w:rsid w:val="00821DD4"/>
    <w:rsid w:val="00902EF6"/>
    <w:rsid w:val="00A14239"/>
    <w:rsid w:val="00AD6111"/>
    <w:rsid w:val="00BB7C16"/>
    <w:rsid w:val="00CE2EB1"/>
    <w:rsid w:val="00DF5318"/>
    <w:rsid w:val="00FA0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0693"/>
  <w15:chartTrackingRefBased/>
  <w15:docId w15:val="{98A5C61B-4A7A-44C0-8F94-B7A0297E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5F2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FB3"/>
  </w:style>
  <w:style w:type="paragraph" w:styleId="Piedepgina">
    <w:name w:val="footer"/>
    <w:basedOn w:val="Normal"/>
    <w:link w:val="PiedepginaCar"/>
    <w:uiPriority w:val="99"/>
    <w:unhideWhenUsed/>
    <w:rsid w:val="001C0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FB3"/>
  </w:style>
  <w:style w:type="paragraph" w:styleId="Textodeglobo">
    <w:name w:val="Balloon Text"/>
    <w:basedOn w:val="Normal"/>
    <w:link w:val="TextodegloboCar"/>
    <w:uiPriority w:val="99"/>
    <w:semiHidden/>
    <w:unhideWhenUsed/>
    <w:rsid w:val="001C0F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FB3"/>
    <w:rPr>
      <w:rFonts w:ascii="Segoe UI" w:hAnsi="Segoe UI" w:cs="Segoe UI"/>
      <w:sz w:val="18"/>
      <w:szCs w:val="18"/>
    </w:rPr>
  </w:style>
  <w:style w:type="character" w:customStyle="1" w:styleId="Ttulo2Car">
    <w:name w:val="Título 2 Car"/>
    <w:basedOn w:val="Fuentedeprrafopredeter"/>
    <w:link w:val="Ttulo2"/>
    <w:uiPriority w:val="9"/>
    <w:rsid w:val="005F2DC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254F72"/>
    <w:rPr>
      <w:color w:val="0563C1" w:themeColor="hyperlink"/>
      <w:u w:val="single"/>
    </w:rPr>
  </w:style>
  <w:style w:type="character" w:styleId="Mencinsinresolver">
    <w:name w:val="Unresolved Mention"/>
    <w:basedOn w:val="Fuentedeprrafopredeter"/>
    <w:uiPriority w:val="99"/>
    <w:semiHidden/>
    <w:unhideWhenUsed/>
    <w:rsid w:val="00254F72"/>
    <w:rPr>
      <w:color w:val="605E5C"/>
      <w:shd w:val="clear" w:color="auto" w:fill="E1DFDD"/>
    </w:rPr>
  </w:style>
  <w:style w:type="character" w:styleId="Hipervnculovisitado">
    <w:name w:val="FollowedHyperlink"/>
    <w:basedOn w:val="Fuentedeprrafopredeter"/>
    <w:uiPriority w:val="99"/>
    <w:semiHidden/>
    <w:unhideWhenUsed/>
    <w:rsid w:val="00254F72"/>
    <w:rPr>
      <w:color w:val="954F72" w:themeColor="followedHyperlink"/>
      <w:u w:val="single"/>
    </w:rPr>
  </w:style>
  <w:style w:type="paragraph" w:styleId="Prrafodelista">
    <w:name w:val="List Paragraph"/>
    <w:basedOn w:val="Normal"/>
    <w:uiPriority w:val="34"/>
    <w:qFormat/>
    <w:rsid w:val="0063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2</cp:revision>
  <dcterms:created xsi:type="dcterms:W3CDTF">2021-04-27T17:33:00Z</dcterms:created>
  <dcterms:modified xsi:type="dcterms:W3CDTF">2021-04-27T17:33:00Z</dcterms:modified>
</cp:coreProperties>
</file>